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F3" w:rsidRPr="007C49F3" w:rsidRDefault="007C49F3" w:rsidP="007C49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9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7C49F3">
        <w:rPr>
          <w:rFonts w:ascii="Arial" w:eastAsia="Times New Roman" w:hAnsi="Arial" w:cs="Arial"/>
          <w:b/>
          <w:bCs/>
          <w:i/>
          <w:iCs/>
          <w:color w:val="006400"/>
          <w:sz w:val="36"/>
          <w:szCs w:val="36"/>
          <w:lang w:eastAsia="ru-RU"/>
        </w:rPr>
        <w:t>Режим дня </w:t>
      </w:r>
      <w:r w:rsidRPr="007C49F3">
        <w:rPr>
          <w:rFonts w:ascii="Arial" w:eastAsia="Times New Roman" w:hAnsi="Arial" w:cs="Arial"/>
          <w:b/>
          <w:bCs/>
          <w:i/>
          <w:iCs/>
          <w:color w:val="006400"/>
          <w:sz w:val="36"/>
          <w:szCs w:val="36"/>
          <w:lang w:eastAsia="ru-RU"/>
        </w:rPr>
        <w:br/>
        <w:t>младшего школьника</w:t>
      </w:r>
      <w:r w:rsidRPr="007C49F3">
        <w:rPr>
          <w:rFonts w:ascii="Arial" w:eastAsia="Times New Roman" w:hAnsi="Arial" w:cs="Arial"/>
          <w:b/>
          <w:bCs/>
          <w:i/>
          <w:iCs/>
          <w:color w:val="006400"/>
          <w:sz w:val="36"/>
          <w:szCs w:val="36"/>
          <w:lang w:eastAsia="ru-RU"/>
        </w:rPr>
        <w:br/>
      </w:r>
    </w:p>
    <w:p w:rsidR="007C49F3" w:rsidRPr="007C49F3" w:rsidRDefault="007C49F3" w:rsidP="007C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9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режима дня позволяет ребенку справиться с учебной нагрузкой, способствует укреплению его здоровья, защищает его нервную систему от переутомления.</w:t>
      </w: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49F3" w:rsidRPr="007C49F3" w:rsidRDefault="007C49F3" w:rsidP="007C4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9F3">
        <w:rPr>
          <w:rFonts w:ascii="Arial" w:eastAsia="Times New Roman" w:hAnsi="Arial" w:cs="Arial"/>
          <w:color w:val="006400"/>
          <w:sz w:val="24"/>
          <w:szCs w:val="24"/>
          <w:lang w:eastAsia="ru-RU"/>
        </w:rPr>
        <w:t>Продолжительность сна</w:t>
      </w: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детей младшего школьного возраста колеблется в пределах </w:t>
      </w:r>
      <w:r w:rsidRPr="007C4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10-12 часов</w:t>
      </w: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Даже незначительное, но систематическое недосыпание вредно сказывается на самочувствии и здоровье ребенка.</w:t>
      </w:r>
    </w:p>
    <w:p w:rsidR="007C49F3" w:rsidRPr="007C49F3" w:rsidRDefault="007C49F3" w:rsidP="007C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49F3" w:rsidRPr="007C49F3" w:rsidRDefault="007C49F3" w:rsidP="007C4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9F3">
        <w:rPr>
          <w:rFonts w:ascii="Arial" w:eastAsia="Times New Roman" w:hAnsi="Arial" w:cs="Arial"/>
          <w:color w:val="006400"/>
          <w:sz w:val="24"/>
          <w:szCs w:val="24"/>
          <w:lang w:eastAsia="ru-RU"/>
        </w:rPr>
        <w:t>Утренняя гимнастика</w:t>
      </w: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способствует вхождению в ритм рабочего дня. Проводиться она должна не от случая к случаю, а регулярно.</w:t>
      </w:r>
    </w:p>
    <w:p w:rsidR="007C49F3" w:rsidRPr="007C49F3" w:rsidRDefault="007C49F3" w:rsidP="007C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49F3" w:rsidRPr="007C49F3" w:rsidRDefault="007C49F3" w:rsidP="007C49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9F3">
        <w:rPr>
          <w:rFonts w:ascii="Arial" w:eastAsia="Times New Roman" w:hAnsi="Arial" w:cs="Arial"/>
          <w:color w:val="006400"/>
          <w:sz w:val="24"/>
          <w:szCs w:val="24"/>
          <w:lang w:eastAsia="ru-RU"/>
        </w:rPr>
        <w:t>При организации питания</w:t>
      </w: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ребенка обращайте внимание не только на качество и калорийность пищи, но и на правильный режим питания, то есть приём пищи в течени</w:t>
      </w:r>
      <w:proofErr w:type="gramStart"/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дня в строго определённое время.</w:t>
      </w:r>
    </w:p>
    <w:p w:rsidR="007C49F3" w:rsidRPr="007C49F3" w:rsidRDefault="007C49F3" w:rsidP="007C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49F3" w:rsidRPr="007C49F3" w:rsidRDefault="007C49F3" w:rsidP="007C49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9F3">
        <w:rPr>
          <w:rFonts w:ascii="Arial" w:eastAsia="Times New Roman" w:hAnsi="Arial" w:cs="Arial"/>
          <w:color w:val="006400"/>
          <w:sz w:val="24"/>
          <w:szCs w:val="24"/>
          <w:lang w:eastAsia="ru-RU"/>
        </w:rPr>
        <w:t>Отдых должен быть активным</w:t>
      </w: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После нескольких часов работы за школьной партой ребенку необходимо пребывание на свежем воздухе, подвижные спортивные  игры. Прогулка желательна и после приготовления домашних заданий.</w:t>
      </w:r>
    </w:p>
    <w:p w:rsidR="00474649" w:rsidRDefault="007C49F3" w:rsidP="007C49F3"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режиме дня должны быть предусмотрены строго определенные часы для выполнения домашних заданий. Для второклассника это время не должно превышать одного часа, для третьеклассника – полутора часов, для четвероклассника – двух часов.</w:t>
      </w:r>
      <w:r w:rsidRPr="007C49F3">
        <w:rPr>
          <w:rFonts w:ascii="Arial" w:eastAsia="Times New Roman" w:hAnsi="Arial" w:cs="Arial"/>
          <w:color w:val="006400"/>
          <w:sz w:val="24"/>
          <w:szCs w:val="24"/>
          <w:lang w:eastAsia="ru-RU"/>
        </w:rPr>
        <w:t> Оптимальное время выполнения домашних заданий: 15.00 – 17.00.</w:t>
      </w:r>
      <w:r w:rsidRPr="007C49F3">
        <w:rPr>
          <w:rFonts w:ascii="Arial" w:eastAsia="Times New Roman" w:hAnsi="Arial" w:cs="Arial"/>
          <w:color w:val="006400"/>
          <w:sz w:val="24"/>
          <w:szCs w:val="24"/>
          <w:lang w:eastAsia="ru-RU"/>
        </w:rPr>
        <w:br/>
      </w: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забудьте включить в режим дня школьника посещение кружков или спортивных секций, выполнение домашних поручений.</w:t>
      </w:r>
      <w:r w:rsidRPr="007C4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47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5E89"/>
    <w:multiLevelType w:val="multilevel"/>
    <w:tmpl w:val="0E9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B6891"/>
    <w:multiLevelType w:val="multilevel"/>
    <w:tmpl w:val="869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15855"/>
    <w:multiLevelType w:val="multilevel"/>
    <w:tmpl w:val="EBD8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B4E00"/>
    <w:multiLevelType w:val="multilevel"/>
    <w:tmpl w:val="118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F3"/>
    <w:rsid w:val="00474649"/>
    <w:rsid w:val="007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2015-01-15T15:09:00Z</dcterms:created>
  <dcterms:modified xsi:type="dcterms:W3CDTF">2015-01-15T15:09:00Z</dcterms:modified>
</cp:coreProperties>
</file>